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84" w:rsidRDefault="003A2B94" w:rsidP="002F2884">
      <w:r>
        <w:rPr>
          <w:noProof/>
        </w:rPr>
        <w:pict>
          <v:shapetype id="_x0000_t202" coordsize="21600,21600" o:spt="202" path="m,l,21600r21600,l21600,xe">
            <v:stroke joinstyle="miter"/>
            <v:path gradientshapeok="t" o:connecttype="rect"/>
          </v:shapetype>
          <v:shape id="_x0000_s1032" type="#_x0000_t202" style="position:absolute;margin-left:213.75pt;margin-top:22.5pt;width:249.75pt;height:54.2pt;z-index:251658240;mso-wrap-distance-left:2.88pt;mso-wrap-distance-top:2.88pt;mso-wrap-distance-right:2.88pt;mso-wrap-distance-bottom:2.88pt" stroked="f" strokecolor="black [0]" strokeweight="0" insetpen="t">
            <v:fill color2="black [0]"/>
            <v:stroke>
              <o:left v:ext="view" color="black [0]"/>
              <o:top v:ext="view" color="black [0]"/>
              <o:right v:ext="view" color="black [0]"/>
              <o:bottom v:ext="view" color="black [0]"/>
              <o:column v:ext="view" color="black [0]" weight="0"/>
            </v:stroke>
            <v:shadow color="#ccc"/>
            <v:textbox style="mso-next-textbox:#_x0000_s1032;mso-column-margin:5.7pt;mso-rotate-with-shape:t" inset="2.85pt,2.85pt,2.85pt,2.85pt">
              <w:txbxContent>
                <w:p w:rsidR="002F2884" w:rsidRPr="00BB4BF9" w:rsidRDefault="002F2884" w:rsidP="002F2884">
                  <w:pPr>
                    <w:widowControl w:val="0"/>
                    <w:jc w:val="center"/>
                    <w:rPr>
                      <w:rFonts w:ascii="Arial" w:hAnsi="Arial" w:cs="Arial"/>
                      <w:b/>
                      <w:i/>
                      <w:iCs/>
                      <w:color w:val="0F0800"/>
                      <w:sz w:val="24"/>
                      <w:szCs w:val="24"/>
                    </w:rPr>
                  </w:pPr>
                  <w:r w:rsidRPr="00BB4BF9">
                    <w:rPr>
                      <w:rFonts w:ascii="Arial" w:hAnsi="Arial" w:cs="Arial"/>
                      <w:b/>
                      <w:i/>
                      <w:iCs/>
                      <w:color w:val="0F0800"/>
                      <w:sz w:val="24"/>
                      <w:szCs w:val="24"/>
                    </w:rPr>
                    <w:t>301-863-2400</w:t>
                  </w:r>
                  <w:r w:rsidR="00BB4BF9">
                    <w:rPr>
                      <w:rFonts w:ascii="Arial" w:hAnsi="Arial" w:cs="Arial"/>
                      <w:b/>
                      <w:i/>
                      <w:iCs/>
                      <w:color w:val="0F0800"/>
                      <w:sz w:val="24"/>
                      <w:szCs w:val="24"/>
                    </w:rPr>
                    <w:t xml:space="preserve"> ext. 241 or</w:t>
                  </w:r>
                  <w:r w:rsidRPr="00BB4BF9">
                    <w:rPr>
                      <w:rFonts w:ascii="Arial" w:hAnsi="Arial" w:cs="Arial"/>
                      <w:b/>
                      <w:i/>
                      <w:iCs/>
                      <w:color w:val="0F0800"/>
                      <w:sz w:val="24"/>
                      <w:szCs w:val="24"/>
                    </w:rPr>
                    <w:t xml:space="preserve"> </w:t>
                  </w:r>
                  <w:r w:rsidR="00BB4BF9">
                    <w:rPr>
                      <w:rFonts w:ascii="Arial" w:hAnsi="Arial" w:cs="Arial"/>
                      <w:b/>
                      <w:i/>
                      <w:iCs/>
                      <w:color w:val="0F0800"/>
                      <w:sz w:val="24"/>
                      <w:szCs w:val="24"/>
                    </w:rPr>
                    <w:t>1-</w:t>
                  </w:r>
                  <w:r w:rsidRPr="00BB4BF9">
                    <w:rPr>
                      <w:rFonts w:ascii="Arial" w:hAnsi="Arial" w:cs="Arial"/>
                      <w:b/>
                      <w:i/>
                      <w:iCs/>
                      <w:color w:val="0F0800"/>
                      <w:sz w:val="24"/>
                      <w:szCs w:val="24"/>
                    </w:rPr>
                    <w:t xml:space="preserve"> 800-876-2444   </w:t>
                  </w:r>
                </w:p>
                <w:p w:rsidR="002F2884" w:rsidRPr="00BB4BF9" w:rsidRDefault="00987C47" w:rsidP="002F2884">
                  <w:pPr>
                    <w:widowControl w:val="0"/>
                    <w:jc w:val="center"/>
                    <w:rPr>
                      <w:rFonts w:ascii="Arial" w:hAnsi="Arial" w:cs="Arial"/>
                      <w:b/>
                      <w:i/>
                      <w:iCs/>
                      <w:color w:val="0F0800"/>
                      <w:sz w:val="24"/>
                      <w:szCs w:val="24"/>
                    </w:rPr>
                  </w:pPr>
                  <w:r w:rsidRPr="00BB4BF9">
                    <w:rPr>
                      <w:rFonts w:ascii="Arial" w:hAnsi="Arial" w:cs="Arial"/>
                      <w:b/>
                      <w:i/>
                      <w:iCs/>
                      <w:color w:val="0F0800"/>
                      <w:sz w:val="24"/>
                      <w:szCs w:val="24"/>
                    </w:rPr>
                    <w:t>E-mail:</w:t>
                  </w:r>
                  <w:r w:rsidR="00CD3145">
                    <w:rPr>
                      <w:rFonts w:ascii="Arial" w:hAnsi="Arial" w:cs="Arial"/>
                      <w:b/>
                      <w:i/>
                      <w:iCs/>
                      <w:color w:val="0F0800"/>
                      <w:sz w:val="24"/>
                      <w:szCs w:val="24"/>
                    </w:rPr>
                    <w:t xml:space="preserve">  </w:t>
                  </w:r>
                  <w:r w:rsidRPr="00BB4BF9">
                    <w:rPr>
                      <w:rFonts w:ascii="Arial" w:hAnsi="Arial" w:cs="Arial"/>
                      <w:b/>
                      <w:i/>
                      <w:iCs/>
                      <w:color w:val="0F0800"/>
                      <w:sz w:val="24"/>
                      <w:szCs w:val="24"/>
                    </w:rPr>
                    <w:t>j</w:t>
                  </w:r>
                  <w:r w:rsidR="002F2884" w:rsidRPr="00BB4BF9">
                    <w:rPr>
                      <w:rFonts w:ascii="Arial" w:hAnsi="Arial" w:cs="Arial"/>
                      <w:b/>
                      <w:i/>
                      <w:iCs/>
                      <w:color w:val="0F0800"/>
                      <w:sz w:val="24"/>
                      <w:szCs w:val="24"/>
                    </w:rPr>
                    <w:t>immy.hayden@obrienrealty.com</w:t>
                  </w:r>
                </w:p>
              </w:txbxContent>
            </v:textbox>
          </v:shape>
        </w:pict>
      </w:r>
      <w:r>
        <w:rPr>
          <w:noProof/>
        </w:rPr>
        <w:drawing>
          <wp:inline distT="0" distB="0" distL="0" distR="0">
            <wp:extent cx="2365248" cy="1030224"/>
            <wp:effectExtent l="19050" t="0" r="0" b="0"/>
            <wp:docPr id="13" name="Picture 12" descr="Property Manageme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erty Management Logo.jpg"/>
                    <pic:cNvPicPr/>
                  </pic:nvPicPr>
                  <pic:blipFill>
                    <a:blip r:embed="rId5" cstate="print"/>
                    <a:stretch>
                      <a:fillRect/>
                    </a:stretch>
                  </pic:blipFill>
                  <pic:spPr>
                    <a:xfrm>
                      <a:off x="0" y="0"/>
                      <a:ext cx="2365248" cy="1030224"/>
                    </a:xfrm>
                    <a:prstGeom prst="rect">
                      <a:avLst/>
                    </a:prstGeom>
                  </pic:spPr>
                </pic:pic>
              </a:graphicData>
            </a:graphic>
          </wp:inline>
        </w:drawing>
      </w:r>
      <w:r>
        <w:rPr>
          <w:noProof/>
        </w:rPr>
        <w:pict>
          <v:group id="_x0000_s1034" style="position:absolute;margin-left:563.25pt;margin-top:-36.75pt;width:204.3pt;height:72.6pt;z-index:251660288;mso-position-horizontal-relative:text;mso-position-vertical-relative:text" coordorigin="236029,184023" coordsize="25946,7429">
            <v:rect id="_x0000_s1035" style="position:absolute;left:236029;top:184023;width:25946;height:7429;visibility:hidden;mso-wrap-distance-left:2.88pt;mso-wrap-distance-top:2.88pt;mso-wrap-distance-right:2.88pt;mso-wrap-distance-bottom:2.88pt" filled="f" fillcolor="black [0]" stroked="f" strokecolor="black [0]" strokeweight="2.5pt" insetpen="t">
              <v:stroke>
                <o:left v:ext="view" color="black [0]"/>
                <o:top v:ext="view" color="black [0]"/>
                <o:right v:ext="view" color="black [0]"/>
                <o:bottom v:ext="view" color="black [0]"/>
                <o:column v:ext="view" color="black [0]"/>
              </v:stroke>
              <v:shadow color="#ccc"/>
              <o:lock v:ext="edit" shapetype="t"/>
              <v:textbox inset="2.88pt,2.88pt,2.88pt,2.88pt"/>
            </v:rect>
            <v:rect id="_x0000_s1036" style="position:absolute;left:236029;top:185420;width:25946;height:4635;mso-wrap-distance-left:2.88pt;mso-wrap-distance-top:2.88pt;mso-wrap-distance-right:2.88pt;mso-wrap-distance-bottom:2.88pt" fillcolor="#ffc000" strokecolor="#f79646 [3209]" strokeweight="2.5pt" insetpen="t" o:cliptowrap="t">
              <v:fill opacity=".25"/>
              <v:stroke>
                <o:left v:ext="view" color="black [0]"/>
                <o:top v:ext="view" color="black [0]"/>
                <o:right v:ext="view" color="black [0]"/>
                <o:bottom v:ext="view" color="black [0]"/>
                <o:column v:ext="view" color="black [0]"/>
              </v:stroke>
              <v:imagedata r:id="rId6" o:title="topcrop"/>
              <v:shadow color="#ccc"/>
              <o:lock v:ext="edit" shapetype="t"/>
            </v:rect>
          </v:group>
        </w:pict>
      </w:r>
    </w:p>
    <w:p w:rsidR="002F2884" w:rsidRPr="003A2B94" w:rsidRDefault="003A2B94" w:rsidP="009D21C8">
      <w:pPr>
        <w:ind w:left="2160" w:firstLine="720"/>
        <w:rPr>
          <w:b/>
          <w:sz w:val="28"/>
          <w:szCs w:val="28"/>
        </w:rPr>
      </w:pPr>
      <w:r>
        <w:rPr>
          <w:noProof/>
        </w:rPr>
        <w:pict>
          <v:shape id="_x0000_s1037" type="#_x0000_t202" style="position:absolute;left:0;text-align:left;margin-left:563.25pt;margin-top:19.85pt;width:220.8pt;height:46.6pt;z-index:251661312;mso-wrap-distance-left:2.88pt;mso-wrap-distance-top:2.88pt;mso-wrap-distance-right:2.88pt;mso-wrap-distance-bottom:2.88pt" stroked="f" strokecolor="black [0]" strokeweight="0" insetpen="t">
            <v:fill color2="black [0]"/>
            <v:stroke>
              <o:left v:ext="view" color="black [0]"/>
              <o:top v:ext="view" color="black [0]"/>
              <o:right v:ext="view" color="black [0]"/>
              <o:bottom v:ext="view" color="black [0]"/>
              <o:column v:ext="view" color="black [0]" weight="0"/>
            </v:stroke>
            <v:shadow color="#ccc"/>
            <v:textbox style="mso-next-textbox:#_x0000_s1037;mso-column-margin:5.7pt;mso-rotate-with-shape:t" inset="2.85pt,2.85pt,2.85pt,2.85pt">
              <w:txbxContent>
                <w:p w:rsidR="002F2884" w:rsidRPr="00BB4BF9" w:rsidRDefault="002F2884" w:rsidP="002F2884">
                  <w:pPr>
                    <w:widowControl w:val="0"/>
                    <w:jc w:val="center"/>
                    <w:rPr>
                      <w:b/>
                      <w:bCs/>
                      <w:i/>
                      <w:iCs/>
                      <w:color w:val="F79646" w:themeColor="accent6"/>
                      <w:sz w:val="42"/>
                      <w:szCs w:val="42"/>
                    </w:rPr>
                  </w:pPr>
                  <w:r w:rsidRPr="00BB4BF9">
                    <w:rPr>
                      <w:b/>
                      <w:bCs/>
                      <w:i/>
                      <w:iCs/>
                      <w:color w:val="F79646" w:themeColor="accent6"/>
                      <w:sz w:val="42"/>
                      <w:szCs w:val="42"/>
                    </w:rPr>
                    <w:t>Property Management</w:t>
                  </w:r>
                </w:p>
              </w:txbxContent>
            </v:textbox>
          </v:shape>
        </w:pict>
      </w:r>
      <w:r>
        <w:rPr>
          <w:b/>
          <w:sz w:val="28"/>
          <w:szCs w:val="28"/>
        </w:rPr>
        <w:t>Move</w:t>
      </w:r>
      <w:r w:rsidR="0048493D" w:rsidRPr="003A2B94">
        <w:rPr>
          <w:b/>
          <w:sz w:val="28"/>
          <w:szCs w:val="28"/>
        </w:rPr>
        <w:t>-Out Requirements</w:t>
      </w:r>
    </w:p>
    <w:p w:rsidR="0048493D" w:rsidRDefault="003A2B94" w:rsidP="0048493D">
      <w:pPr>
        <w:rPr>
          <w:sz w:val="24"/>
          <w:szCs w:val="24"/>
        </w:rPr>
      </w:pPr>
      <w:r>
        <w:rPr>
          <w:sz w:val="24"/>
          <w:szCs w:val="24"/>
        </w:rPr>
        <w:t>Move</w:t>
      </w:r>
      <w:r w:rsidR="0048493D">
        <w:rPr>
          <w:sz w:val="24"/>
          <w:szCs w:val="24"/>
        </w:rPr>
        <w:t>-out inspection of rental properties are made between 8AM-4PM Monday thru Friday but not later than the Friday before the lease ends</w:t>
      </w:r>
      <w:r w:rsidR="00186D12">
        <w:rPr>
          <w:sz w:val="24"/>
          <w:szCs w:val="24"/>
        </w:rPr>
        <w:t xml:space="preserve"> when possible</w:t>
      </w:r>
      <w:r w:rsidR="0048493D">
        <w:rPr>
          <w:sz w:val="24"/>
          <w:szCs w:val="24"/>
        </w:rPr>
        <w:t>.  All of your furniture and personal items must be removed from the rental and keys turned in before an inspection can be made.  You may not stay in the property after the inspection is completed.</w:t>
      </w:r>
    </w:p>
    <w:p w:rsidR="0048493D" w:rsidRDefault="00E459A3" w:rsidP="0048493D">
      <w:pPr>
        <w:pStyle w:val="ListParagraph"/>
        <w:numPr>
          <w:ilvl w:val="0"/>
          <w:numId w:val="1"/>
        </w:numPr>
        <w:rPr>
          <w:sz w:val="24"/>
          <w:szCs w:val="24"/>
        </w:rPr>
      </w:pPr>
      <w:r>
        <w:rPr>
          <w:sz w:val="24"/>
          <w:szCs w:val="24"/>
        </w:rPr>
        <w:t>Remove all personal items and trash from the dwelling and property.</w:t>
      </w:r>
    </w:p>
    <w:p w:rsidR="00E459A3" w:rsidRDefault="00E459A3" w:rsidP="0048493D">
      <w:pPr>
        <w:pStyle w:val="ListParagraph"/>
        <w:numPr>
          <w:ilvl w:val="0"/>
          <w:numId w:val="1"/>
        </w:numPr>
        <w:rPr>
          <w:sz w:val="24"/>
          <w:szCs w:val="24"/>
        </w:rPr>
      </w:pPr>
      <w:r>
        <w:rPr>
          <w:sz w:val="24"/>
          <w:szCs w:val="24"/>
        </w:rPr>
        <w:t xml:space="preserve">Clean appliances thoroughly as they would be ready for your use! Make </w:t>
      </w:r>
      <w:proofErr w:type="spellStart"/>
      <w:r>
        <w:rPr>
          <w:sz w:val="24"/>
          <w:szCs w:val="24"/>
        </w:rPr>
        <w:t>em</w:t>
      </w:r>
      <w:proofErr w:type="spellEnd"/>
      <w:r>
        <w:rPr>
          <w:sz w:val="24"/>
          <w:szCs w:val="24"/>
        </w:rPr>
        <w:t xml:space="preserve"> shine!</w:t>
      </w:r>
    </w:p>
    <w:p w:rsidR="00E459A3" w:rsidRDefault="00E459A3" w:rsidP="0048493D">
      <w:pPr>
        <w:pStyle w:val="ListParagraph"/>
        <w:numPr>
          <w:ilvl w:val="0"/>
          <w:numId w:val="1"/>
        </w:numPr>
        <w:rPr>
          <w:sz w:val="24"/>
          <w:szCs w:val="24"/>
        </w:rPr>
      </w:pPr>
      <w:r>
        <w:rPr>
          <w:sz w:val="24"/>
          <w:szCs w:val="24"/>
        </w:rPr>
        <w:t>Clean cabinets and apply furniture polish as needed on woodwork.</w:t>
      </w:r>
    </w:p>
    <w:p w:rsidR="00E459A3" w:rsidRDefault="00E459A3" w:rsidP="0048493D">
      <w:pPr>
        <w:pStyle w:val="ListParagraph"/>
        <w:numPr>
          <w:ilvl w:val="0"/>
          <w:numId w:val="1"/>
        </w:numPr>
        <w:rPr>
          <w:sz w:val="24"/>
          <w:szCs w:val="24"/>
        </w:rPr>
      </w:pPr>
      <w:r>
        <w:rPr>
          <w:sz w:val="24"/>
          <w:szCs w:val="24"/>
        </w:rPr>
        <w:t>Clean sinks and inside all of cabinets.</w:t>
      </w:r>
    </w:p>
    <w:p w:rsidR="00E459A3" w:rsidRDefault="00E459A3" w:rsidP="0048493D">
      <w:pPr>
        <w:pStyle w:val="ListParagraph"/>
        <w:numPr>
          <w:ilvl w:val="0"/>
          <w:numId w:val="1"/>
        </w:numPr>
        <w:rPr>
          <w:sz w:val="24"/>
          <w:szCs w:val="24"/>
        </w:rPr>
      </w:pPr>
      <w:r>
        <w:rPr>
          <w:sz w:val="24"/>
          <w:szCs w:val="24"/>
        </w:rPr>
        <w:t>Have carpets PROFESSIONALLY cleaned and provide copy of receipt to PM office.</w:t>
      </w:r>
    </w:p>
    <w:p w:rsidR="00E459A3" w:rsidRDefault="00E459A3" w:rsidP="0048493D">
      <w:pPr>
        <w:pStyle w:val="ListParagraph"/>
        <w:numPr>
          <w:ilvl w:val="0"/>
          <w:numId w:val="1"/>
        </w:numPr>
        <w:rPr>
          <w:sz w:val="24"/>
          <w:szCs w:val="24"/>
        </w:rPr>
      </w:pPr>
      <w:r>
        <w:rPr>
          <w:sz w:val="24"/>
          <w:szCs w:val="24"/>
        </w:rPr>
        <w:t>Make sure all walls are wiped clean and no nails or nail holes visible.</w:t>
      </w:r>
    </w:p>
    <w:p w:rsidR="00E459A3" w:rsidRDefault="00E459A3" w:rsidP="0048493D">
      <w:pPr>
        <w:pStyle w:val="ListParagraph"/>
        <w:numPr>
          <w:ilvl w:val="0"/>
          <w:numId w:val="1"/>
        </w:numPr>
        <w:rPr>
          <w:sz w:val="24"/>
          <w:szCs w:val="24"/>
        </w:rPr>
      </w:pPr>
      <w:r>
        <w:rPr>
          <w:sz w:val="24"/>
          <w:szCs w:val="24"/>
        </w:rPr>
        <w:t>Clean windows and ensure all screens are in place.  Repair any screen damaged.</w:t>
      </w:r>
    </w:p>
    <w:p w:rsidR="00E459A3" w:rsidRDefault="00E459A3" w:rsidP="0048493D">
      <w:pPr>
        <w:pStyle w:val="ListParagraph"/>
        <w:numPr>
          <w:ilvl w:val="0"/>
          <w:numId w:val="1"/>
        </w:numPr>
        <w:rPr>
          <w:sz w:val="24"/>
          <w:szCs w:val="24"/>
        </w:rPr>
      </w:pPr>
      <w:r>
        <w:rPr>
          <w:sz w:val="24"/>
          <w:szCs w:val="24"/>
        </w:rPr>
        <w:t>Clean and disinfect bathrooms thoroughly.</w:t>
      </w:r>
    </w:p>
    <w:p w:rsidR="00E459A3" w:rsidRDefault="00E459A3" w:rsidP="0048493D">
      <w:pPr>
        <w:pStyle w:val="ListParagraph"/>
        <w:numPr>
          <w:ilvl w:val="0"/>
          <w:numId w:val="1"/>
        </w:numPr>
        <w:rPr>
          <w:sz w:val="24"/>
          <w:szCs w:val="24"/>
        </w:rPr>
      </w:pPr>
      <w:r>
        <w:rPr>
          <w:sz w:val="24"/>
          <w:szCs w:val="24"/>
        </w:rPr>
        <w:t>Lawn should be mowed and trimmed no more than 5 days before vacating.</w:t>
      </w:r>
    </w:p>
    <w:p w:rsidR="00E459A3" w:rsidRDefault="00E459A3" w:rsidP="0048493D">
      <w:pPr>
        <w:pStyle w:val="ListParagraph"/>
        <w:numPr>
          <w:ilvl w:val="0"/>
          <w:numId w:val="1"/>
        </w:numPr>
        <w:rPr>
          <w:sz w:val="24"/>
          <w:szCs w:val="24"/>
        </w:rPr>
      </w:pPr>
      <w:r>
        <w:rPr>
          <w:sz w:val="24"/>
          <w:szCs w:val="24"/>
        </w:rPr>
        <w:t xml:space="preserve">Make any necessary repairs caused by you or any pets.  </w:t>
      </w:r>
    </w:p>
    <w:p w:rsidR="00E459A3" w:rsidRDefault="00186D12" w:rsidP="0048493D">
      <w:pPr>
        <w:pStyle w:val="ListParagraph"/>
        <w:numPr>
          <w:ilvl w:val="0"/>
          <w:numId w:val="1"/>
        </w:numPr>
        <w:rPr>
          <w:sz w:val="24"/>
          <w:szCs w:val="24"/>
        </w:rPr>
      </w:pPr>
      <w:r>
        <w:rPr>
          <w:sz w:val="24"/>
          <w:szCs w:val="24"/>
        </w:rPr>
        <w:t xml:space="preserve">Discontinue utilities, </w:t>
      </w:r>
      <w:proofErr w:type="spellStart"/>
      <w:r>
        <w:rPr>
          <w:sz w:val="24"/>
          <w:szCs w:val="24"/>
        </w:rPr>
        <w:t>ie</w:t>
      </w:r>
      <w:proofErr w:type="spellEnd"/>
      <w:r>
        <w:rPr>
          <w:sz w:val="24"/>
          <w:szCs w:val="24"/>
        </w:rPr>
        <w:t xml:space="preserve">. </w:t>
      </w:r>
      <w:proofErr w:type="gramStart"/>
      <w:r>
        <w:rPr>
          <w:sz w:val="24"/>
          <w:szCs w:val="24"/>
        </w:rPr>
        <w:t>gas</w:t>
      </w:r>
      <w:proofErr w:type="gramEnd"/>
      <w:r>
        <w:rPr>
          <w:sz w:val="24"/>
          <w:szCs w:val="24"/>
        </w:rPr>
        <w:t xml:space="preserve">, electric, etc. </w:t>
      </w:r>
      <w:r w:rsidR="00E459A3">
        <w:rPr>
          <w:sz w:val="24"/>
          <w:szCs w:val="24"/>
        </w:rPr>
        <w:t xml:space="preserve"> service </w:t>
      </w:r>
      <w:r>
        <w:rPr>
          <w:sz w:val="24"/>
          <w:szCs w:val="24"/>
        </w:rPr>
        <w:t xml:space="preserve">to end the day you’re </w:t>
      </w:r>
      <w:r w:rsidR="00E459A3">
        <w:rPr>
          <w:sz w:val="24"/>
          <w:szCs w:val="24"/>
        </w:rPr>
        <w:t>vacating.</w:t>
      </w:r>
    </w:p>
    <w:p w:rsidR="00E459A3" w:rsidRDefault="00E459A3" w:rsidP="0048493D">
      <w:pPr>
        <w:pStyle w:val="ListParagraph"/>
        <w:numPr>
          <w:ilvl w:val="0"/>
          <w:numId w:val="1"/>
        </w:numPr>
        <w:rPr>
          <w:sz w:val="24"/>
          <w:szCs w:val="24"/>
        </w:rPr>
      </w:pPr>
      <w:r>
        <w:rPr>
          <w:sz w:val="24"/>
          <w:szCs w:val="24"/>
        </w:rPr>
        <w:t>Please make sure your garbage service is not turned off prior to vacating as no garbage or refuse can be left at the property.</w:t>
      </w:r>
    </w:p>
    <w:p w:rsidR="00E459A3" w:rsidRDefault="00E459A3" w:rsidP="0048493D">
      <w:pPr>
        <w:pStyle w:val="ListParagraph"/>
        <w:numPr>
          <w:ilvl w:val="0"/>
          <w:numId w:val="1"/>
        </w:numPr>
        <w:rPr>
          <w:sz w:val="24"/>
          <w:szCs w:val="24"/>
        </w:rPr>
      </w:pPr>
      <w:r>
        <w:rPr>
          <w:sz w:val="24"/>
          <w:szCs w:val="24"/>
        </w:rPr>
        <w:t>The fireplace and/or chimney must be PROFESSIONALLY cleaned and receipt provided to PM office.</w:t>
      </w:r>
    </w:p>
    <w:p w:rsidR="00E459A3" w:rsidRDefault="00E459A3" w:rsidP="0048493D">
      <w:pPr>
        <w:pStyle w:val="ListParagraph"/>
        <w:numPr>
          <w:ilvl w:val="0"/>
          <w:numId w:val="1"/>
        </w:numPr>
        <w:rPr>
          <w:sz w:val="24"/>
          <w:szCs w:val="24"/>
        </w:rPr>
      </w:pPr>
      <w:r>
        <w:rPr>
          <w:sz w:val="24"/>
          <w:szCs w:val="24"/>
        </w:rPr>
        <w:t>If tenant fails to pass the 1</w:t>
      </w:r>
      <w:r w:rsidRPr="00E459A3">
        <w:rPr>
          <w:sz w:val="24"/>
          <w:szCs w:val="24"/>
          <w:vertAlign w:val="superscript"/>
        </w:rPr>
        <w:t>st</w:t>
      </w:r>
      <w:r>
        <w:rPr>
          <w:sz w:val="24"/>
          <w:szCs w:val="24"/>
        </w:rPr>
        <w:t xml:space="preserve"> Move </w:t>
      </w:r>
      <w:proofErr w:type="gramStart"/>
      <w:r>
        <w:rPr>
          <w:sz w:val="24"/>
          <w:szCs w:val="24"/>
        </w:rPr>
        <w:t>Out</w:t>
      </w:r>
      <w:proofErr w:type="gramEnd"/>
      <w:r>
        <w:rPr>
          <w:sz w:val="24"/>
          <w:szCs w:val="24"/>
        </w:rPr>
        <w:t xml:space="preserve"> Inspection of the rental unit</w:t>
      </w:r>
      <w:r w:rsidR="00186D12">
        <w:rPr>
          <w:sz w:val="24"/>
          <w:szCs w:val="24"/>
        </w:rPr>
        <w:t xml:space="preserve"> and requests time to correct</w:t>
      </w:r>
      <w:r>
        <w:rPr>
          <w:sz w:val="24"/>
          <w:szCs w:val="24"/>
        </w:rPr>
        <w:t>, a $25 re-inspection fee will be charged and will be deducted from tenant’s security deposit if not paid in advance.</w:t>
      </w:r>
    </w:p>
    <w:p w:rsidR="00E459A3" w:rsidRDefault="00D021B3" w:rsidP="0048493D">
      <w:pPr>
        <w:pStyle w:val="ListParagraph"/>
        <w:numPr>
          <w:ilvl w:val="0"/>
          <w:numId w:val="1"/>
        </w:numPr>
        <w:rPr>
          <w:sz w:val="24"/>
          <w:szCs w:val="24"/>
        </w:rPr>
      </w:pPr>
      <w:r>
        <w:rPr>
          <w:sz w:val="24"/>
          <w:szCs w:val="24"/>
        </w:rPr>
        <w:t>Please return all keys and remotes at time of inspection.  If keys or remotes are not turned in during move out inspection, a $75 charge will be applied or deducted from tenant’s security deposit.</w:t>
      </w:r>
      <w:r w:rsidR="00186D12">
        <w:rPr>
          <w:sz w:val="24"/>
          <w:szCs w:val="24"/>
        </w:rPr>
        <w:t xml:space="preserve">  Some remotes, </w:t>
      </w:r>
      <w:proofErr w:type="spellStart"/>
      <w:r w:rsidR="00186D12">
        <w:rPr>
          <w:sz w:val="24"/>
          <w:szCs w:val="24"/>
        </w:rPr>
        <w:t>ie</w:t>
      </w:r>
      <w:proofErr w:type="spellEnd"/>
      <w:r w:rsidR="00186D12">
        <w:rPr>
          <w:sz w:val="24"/>
          <w:szCs w:val="24"/>
        </w:rPr>
        <w:t xml:space="preserve">. </w:t>
      </w:r>
      <w:proofErr w:type="gramStart"/>
      <w:r w:rsidR="00186D12">
        <w:rPr>
          <w:sz w:val="24"/>
          <w:szCs w:val="24"/>
        </w:rPr>
        <w:t>gas</w:t>
      </w:r>
      <w:proofErr w:type="gramEnd"/>
      <w:r w:rsidR="00186D12">
        <w:rPr>
          <w:sz w:val="24"/>
          <w:szCs w:val="24"/>
        </w:rPr>
        <w:t xml:space="preserve"> fireplace, are over $200 and will be charged actual amount of replacement.  </w:t>
      </w:r>
    </w:p>
    <w:p w:rsidR="00D021B3" w:rsidRDefault="00D021B3" w:rsidP="00D021B3">
      <w:pPr>
        <w:rPr>
          <w:sz w:val="24"/>
          <w:szCs w:val="24"/>
        </w:rPr>
      </w:pPr>
      <w:r>
        <w:rPr>
          <w:sz w:val="24"/>
          <w:szCs w:val="24"/>
        </w:rPr>
        <w:t xml:space="preserve">Our goal is to have a great relationship with our tenant keeping our landlords property in top shape protecting their investment.  </w:t>
      </w:r>
      <w:r w:rsidR="00186D12">
        <w:rPr>
          <w:sz w:val="24"/>
          <w:szCs w:val="24"/>
        </w:rPr>
        <w:t xml:space="preserve">Leaving things for Property Management to take care of will be more expensive to you.  </w:t>
      </w:r>
      <w:r>
        <w:rPr>
          <w:sz w:val="24"/>
          <w:szCs w:val="24"/>
        </w:rPr>
        <w:t>Your cooperation is greatly appreciated.</w:t>
      </w:r>
    </w:p>
    <w:p w:rsidR="00D021B3" w:rsidRPr="00D021B3" w:rsidRDefault="0086017B" w:rsidP="00D021B3">
      <w:pPr>
        <w:rPr>
          <w:sz w:val="24"/>
          <w:szCs w:val="24"/>
        </w:rPr>
      </w:pPr>
      <w:r>
        <w:rPr>
          <w:sz w:val="24"/>
          <w:szCs w:val="24"/>
        </w:rPr>
        <w:t>Sign</w:t>
      </w:r>
      <w:r w:rsidR="00D021B3">
        <w:rPr>
          <w:sz w:val="24"/>
          <w:szCs w:val="24"/>
        </w:rPr>
        <w:t xml:space="preserve"> here stating you have read and understand this document </w:t>
      </w:r>
      <w:r>
        <w:rPr>
          <w:sz w:val="24"/>
          <w:szCs w:val="24"/>
        </w:rPr>
        <w:t>________</w:t>
      </w:r>
      <w:r w:rsidR="00D021B3">
        <w:rPr>
          <w:sz w:val="24"/>
          <w:szCs w:val="24"/>
        </w:rPr>
        <w:t>_____Date:_________</w:t>
      </w:r>
    </w:p>
    <w:sectPr w:rsidR="00D021B3" w:rsidRPr="00D021B3" w:rsidSect="003A2B94">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F4C84"/>
    <w:multiLevelType w:val="hybridMultilevel"/>
    <w:tmpl w:val="0F6E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2884"/>
    <w:rsid w:val="00186D12"/>
    <w:rsid w:val="001F4297"/>
    <w:rsid w:val="0024181F"/>
    <w:rsid w:val="002F2884"/>
    <w:rsid w:val="003A2B94"/>
    <w:rsid w:val="0048493D"/>
    <w:rsid w:val="005065DE"/>
    <w:rsid w:val="006274E7"/>
    <w:rsid w:val="0086017B"/>
    <w:rsid w:val="00987C47"/>
    <w:rsid w:val="009B53E7"/>
    <w:rsid w:val="009D21C8"/>
    <w:rsid w:val="00BB4BF9"/>
    <w:rsid w:val="00CD3145"/>
    <w:rsid w:val="00D021B3"/>
    <w:rsid w:val="00D27135"/>
    <w:rsid w:val="00E14EDC"/>
    <w:rsid w:val="00E459A3"/>
    <w:rsid w:val="00F52E70"/>
    <w:rsid w:val="00FA5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93D"/>
    <w:pPr>
      <w:ind w:left="720"/>
      <w:contextualSpacing/>
    </w:pPr>
  </w:style>
  <w:style w:type="paragraph" w:styleId="BalloonText">
    <w:name w:val="Balloon Text"/>
    <w:basedOn w:val="Normal"/>
    <w:link w:val="BalloonTextChar"/>
    <w:uiPriority w:val="99"/>
    <w:semiHidden/>
    <w:unhideWhenUsed/>
    <w:rsid w:val="003A2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Jimmy</cp:lastModifiedBy>
  <cp:revision>11</cp:revision>
  <cp:lastPrinted>2017-06-23T12:21:00Z</cp:lastPrinted>
  <dcterms:created xsi:type="dcterms:W3CDTF">2016-07-20T18:24:00Z</dcterms:created>
  <dcterms:modified xsi:type="dcterms:W3CDTF">2017-06-23T12:25:00Z</dcterms:modified>
</cp:coreProperties>
</file>